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AC" w:rsidRDefault="00A44CAC" w:rsidP="00A44CAC">
      <w:pPr>
        <w:jc w:val="center"/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</w:pPr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>ΝΙΚΗΤΕΣ 16ου Ε</w:t>
      </w:r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 xml:space="preserve">θνικού Διαγωνισμού </w:t>
      </w:r>
      <w:proofErr w:type="spellStart"/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  <w:lang w:val="en-US"/>
        </w:rPr>
        <w:t>eTwinning</w:t>
      </w:r>
      <w:proofErr w:type="spellEnd"/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 xml:space="preserve"> ΤΕΛΕΤΗ </w:t>
      </w:r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>ΑΠΟΝΟΜΗΣ</w:t>
      </w:r>
    </w:p>
    <w:p w:rsidR="00A44CAC" w:rsidRPr="00A44CAC" w:rsidRDefault="00A44CAC" w:rsidP="00A44CAC">
      <w:pPr>
        <w:jc w:val="center"/>
        <w:rPr>
          <w:b/>
        </w:rPr>
      </w:pPr>
      <w:r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>1</w:t>
      </w:r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  <w:vertAlign w:val="superscript"/>
        </w:rPr>
        <w:t>ο</w:t>
      </w:r>
      <w:r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 xml:space="preserve"> ΕΘΝΙΚΟ ΒΡΑΒΕΙΟ ΓΙΑ ΤΟ 1</w:t>
      </w:r>
      <w:r w:rsidRPr="00A44CAC"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  <w:vertAlign w:val="superscript"/>
        </w:rPr>
        <w:t>Ο</w:t>
      </w:r>
      <w:r>
        <w:rPr>
          <w:rFonts w:ascii="Helvetica" w:hAnsi="Helvetica" w:cs="Helvetica"/>
          <w:b/>
          <w:color w:val="1F1F1F"/>
          <w:sz w:val="33"/>
          <w:szCs w:val="33"/>
          <w:shd w:val="clear" w:color="auto" w:fill="FFFFFF"/>
        </w:rPr>
        <w:t xml:space="preserve"> ΓΕΛ ΩΡΑΙΟΚΑΣΤΡΟΥ</w:t>
      </w:r>
    </w:p>
    <w:p w:rsidR="00A44CAC" w:rsidRDefault="00A44CAC" w:rsidP="00A44CAC">
      <w:pPr>
        <w:jc w:val="center"/>
      </w:pPr>
      <w:r w:rsidRPr="00A44CAC">
        <w:rPr>
          <w:noProof/>
          <w:lang w:eastAsia="el-GR"/>
        </w:rPr>
        <w:drawing>
          <wp:inline distT="0" distB="0" distL="0" distR="0" wp14:anchorId="13AAC170" wp14:editId="18CB9652">
            <wp:extent cx="4101653" cy="5465072"/>
            <wp:effectExtent l="0" t="0" r="0" b="2540"/>
            <wp:docPr id="1" name="Εικόνα 1" descr="C:\Users\User\Desktop\ditol files to read\συνέδρ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tol files to read\συνέδρι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67" cy="54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AC" w:rsidRDefault="00A44CAC" w:rsidP="00A44CAC">
      <w:pPr>
        <w:jc w:val="both"/>
      </w:pP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Η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Τελετή Βράβευσης πραγματοποιείται την </w:t>
      </w:r>
      <w:r w:rsidRPr="00A44CAC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Παρασκευή στις 17 Φεβρουαρίου 2023 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στο πλαίσιο του 8ου Εθνικού Συνεδρίου </w:t>
      </w:r>
      <w:proofErr w:type="spellStart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eTwinning</w:t>
      </w:r>
      <w:proofErr w:type="spellEnd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που θα λάβει χώρα διαδικτυακά από 17 έως και 19 Φεβρουαρίου 2023. Θα θέλαμε να </w:t>
      </w:r>
      <w:r w:rsidR="00610BCB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σας ενημερώσουμε ότι:</w:t>
      </w:r>
      <w:r w:rsidR="00610BCB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br/>
      </w:r>
      <w:r w:rsidR="00610BCB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br/>
        <w:t xml:space="preserve">•    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Η </w:t>
      </w:r>
      <w:r w:rsidRPr="00A44CAC">
        <w:rPr>
          <w:rFonts w:ascii="Verdana" w:eastAsia="Times New Roman" w:hAnsi="Verdana" w:cs="Arial"/>
          <w:color w:val="222222"/>
          <w:sz w:val="24"/>
          <w:szCs w:val="24"/>
          <w:u w:val="single"/>
          <w:lang w:eastAsia="el-GR"/>
        </w:rPr>
        <w:t>Τελετή Βράβευσης θα πραγματοποιηθεί 19:00-20:30.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br/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br/>
        <w:t xml:space="preserve">•         Η Τελετή θα πραγματοποιηθεί μέσω της πλατφόρμας </w:t>
      </w:r>
      <w:proofErr w:type="spellStart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webex</w:t>
      </w:r>
      <w:proofErr w:type="spellEnd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και θα γίνει ζωντανή μετάδοσή της από το κανάλι του</w:t>
      </w: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44CAC">
        <w:rPr>
          <w:rFonts w:ascii="Verdana" w:eastAsia="Times New Roman" w:hAnsi="Verdana" w:cs="Arial"/>
          <w:noProof/>
          <w:color w:val="0D0D0D"/>
          <w:sz w:val="24"/>
          <w:szCs w:val="24"/>
          <w:lang w:eastAsia="el-GR"/>
        </w:rPr>
        <w:drawing>
          <wp:inline distT="0" distB="0" distL="0" distR="0" wp14:anchorId="624ADB22" wp14:editId="14BF3F14">
            <wp:extent cx="304800" cy="304800"/>
            <wp:effectExtent l="0" t="0" r="0" b="0"/>
            <wp:docPr id="2" name="Εικόνα 2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CAC">
        <w:rPr>
          <w:rFonts w:ascii="Verdana" w:eastAsia="Times New Roman" w:hAnsi="Verdana" w:cs="Arial"/>
          <w:color w:val="0D0D0D"/>
          <w:sz w:val="24"/>
          <w:szCs w:val="24"/>
          <w:lang w:eastAsia="el-GR"/>
        </w:rPr>
        <w:t> 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</w:t>
      </w:r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 xml:space="preserve">Hellenic </w:t>
      </w:r>
      <w:proofErr w:type="spellStart"/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>eTwinning</w:t>
      </w:r>
      <w:proofErr w:type="spellEnd"/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 xml:space="preserve"> στο </w:t>
      </w:r>
      <w:proofErr w:type="spellStart"/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>YouTube</w:t>
      </w:r>
      <w:proofErr w:type="spellEnd"/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>: </w:t>
      </w:r>
      <w:r w:rsidRPr="00A44CAC">
        <w:rPr>
          <w:rFonts w:ascii="Verdana" w:eastAsia="Times New Roman" w:hAnsi="Verdana" w:cs="Arial"/>
          <w:color w:val="0D0D0D"/>
          <w:sz w:val="24"/>
          <w:szCs w:val="24"/>
          <w:lang w:eastAsia="el-GR"/>
        </w:rPr>
        <w:t xml:space="preserve">8ο Πανελλήνιο Συνέδριο </w:t>
      </w:r>
      <w:proofErr w:type="spellStart"/>
      <w:r w:rsidRPr="00A44CAC">
        <w:rPr>
          <w:rFonts w:ascii="Verdana" w:eastAsia="Times New Roman" w:hAnsi="Verdana" w:cs="Arial"/>
          <w:color w:val="0D0D0D"/>
          <w:sz w:val="24"/>
          <w:szCs w:val="24"/>
          <w:lang w:eastAsia="el-GR"/>
        </w:rPr>
        <w:t>eTwinning</w:t>
      </w:r>
      <w:proofErr w:type="spellEnd"/>
      <w:r w:rsidRPr="00A44CAC">
        <w:rPr>
          <w:rFonts w:ascii="Verdana" w:eastAsia="Times New Roman" w:hAnsi="Verdana" w:cs="Arial"/>
          <w:color w:val="0D0D0D"/>
          <w:sz w:val="24"/>
          <w:szCs w:val="24"/>
          <w:lang w:eastAsia="el-GR"/>
        </w:rPr>
        <w:t xml:space="preserve"> - Αίθουσα Ολομέλειας - Παρασκευή 17 Φεβρουαρίου 2023 </w:t>
      </w:r>
      <w:hyperlink r:id="rId6" w:tgtFrame="_blank" w:history="1">
        <w:r w:rsidRPr="00A44CAC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el-GR"/>
          </w:rPr>
          <w:t>https://www.youtube.com/watch?v=KJLOQqzZYjI</w:t>
        </w:r>
      </w:hyperlink>
      <w:r w:rsidRPr="00A44C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>και </w:t>
      </w: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44CAC">
        <w:rPr>
          <w:rFonts w:ascii="Verdana" w:eastAsia="Times New Roman" w:hAnsi="Verdana" w:cs="Arial"/>
          <w:noProof/>
          <w:color w:val="0D0D0D"/>
          <w:sz w:val="24"/>
          <w:szCs w:val="24"/>
          <w:lang w:eastAsia="el-GR"/>
        </w:rPr>
        <w:drawing>
          <wp:inline distT="0" distB="0" distL="0" distR="0" wp14:anchorId="6CC57F9D" wp14:editId="1D109229">
            <wp:extent cx="304800" cy="304800"/>
            <wp:effectExtent l="0" t="0" r="0" b="0"/>
            <wp:docPr id="3" name="Εικόνα 3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CAC">
        <w:rPr>
          <w:rFonts w:ascii="Verdana" w:eastAsia="Times New Roman" w:hAnsi="Verdana" w:cs="Arial"/>
          <w:color w:val="0D0D0D"/>
          <w:sz w:val="24"/>
          <w:szCs w:val="24"/>
          <w:lang w:eastAsia="el-GR"/>
        </w:rPr>
        <w:t> </w:t>
      </w:r>
      <w:r w:rsidRPr="00A44CAC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el-GR"/>
        </w:rPr>
        <w:t>στο ΠΣΔ: 1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7-02-2023 16:00 Τελετή έναρξης Παρασκευής</w:t>
      </w:r>
      <w:r w:rsidRPr="00A44CAC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</w:t>
      </w:r>
      <w:hyperlink r:id="rId7" w:tgtFrame="_blank" w:history="1">
        <w:r w:rsidRPr="00A44CAC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el-GR"/>
          </w:rPr>
          <w:t>https://video.sch.gr/live/show/416</w:t>
        </w:r>
      </w:hyperlink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br/>
        <w:t xml:space="preserve">•         Στην πλατφόρμα </w:t>
      </w:r>
      <w:proofErr w:type="spellStart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webex</w:t>
      </w:r>
      <w:proofErr w:type="spellEnd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θα είναι συνδεδεμένοι: α. μέλη του Εθνικού Οργανισμού Υποστήριξης </w:t>
      </w:r>
      <w:proofErr w:type="spellStart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eTwinning</w:t>
      </w:r>
      <w:proofErr w:type="spellEnd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που θα συντονίζουν την τελετή ή θα υποστηρίζουν τεχνικά την εκδήλωση και β. οι βραβευθέντες/βραβευθείσες εκπαιδευτικοί. Όλοι οι υπόλοιποι θα παρακολουθούν την εκδήλωση μέσω ζωντανής αναμετά</w:t>
      </w: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δοσης από το κανάλι του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YouTube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.</w:t>
      </w: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44CAC">
        <w:rPr>
          <w:rFonts w:ascii="Verdana" w:eastAsia="Times New Roman" w:hAnsi="Verdana" w:cs="Arial"/>
          <w:color w:val="222222"/>
          <w:sz w:val="24"/>
          <w:szCs w:val="24"/>
          <w:u w:val="single"/>
          <w:lang w:eastAsia="el-GR"/>
        </w:rPr>
        <w:t>Κατά τη διάρκεια της εκδήλωσης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</w:t>
      </w:r>
    </w:p>
    <w:p w:rsidR="00A44CAC" w:rsidRDefault="00A44CAC" w:rsidP="00A44C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l-GR"/>
        </w:rPr>
      </w:pP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 θα παρουσιαστούν τα βραβευμένα έργα, θα προβληθούν τα σχετικά βίντεο και </w:t>
      </w:r>
      <w:r w:rsidRPr="00A44CAC">
        <w:rPr>
          <w:rFonts w:ascii="Verdana" w:eastAsia="Times New Roman" w:hAnsi="Verdana" w:cs="Arial"/>
          <w:color w:val="222222"/>
          <w:sz w:val="24"/>
          <w:szCs w:val="24"/>
          <w:u w:val="single"/>
          <w:lang w:eastAsia="el-GR"/>
        </w:rPr>
        <w:t xml:space="preserve">θα δοθεί χρόνος </w:t>
      </w:r>
      <w:bookmarkStart w:id="0" w:name="_GoBack"/>
      <w:bookmarkEnd w:id="0"/>
      <w:r w:rsidRPr="00A44CAC">
        <w:rPr>
          <w:rFonts w:ascii="Verdana" w:eastAsia="Times New Roman" w:hAnsi="Verdana" w:cs="Arial"/>
          <w:color w:val="222222"/>
          <w:sz w:val="24"/>
          <w:szCs w:val="24"/>
          <w:u w:val="single"/>
          <w:lang w:eastAsia="el-GR"/>
        </w:rPr>
        <w:t>στους εκπαιδευτικούς</w:t>
      </w:r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 να πουν λίγα λόγια για το έργο τους και την εμπειρία τους από τη συμμετοχή τους στην Κοινότητα </w:t>
      </w:r>
      <w:proofErr w:type="spellStart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eTwinning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.</w:t>
      </w:r>
    </w:p>
    <w:p w:rsidR="00A44CAC" w:rsidRDefault="00A44CAC" w:rsidP="00A44C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l-GR"/>
        </w:rPr>
      </w:pPr>
    </w:p>
    <w:p w:rsidR="00A44CAC" w:rsidRPr="00A44CAC" w:rsidRDefault="00A44CAC" w:rsidP="00A44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Προσκαλούμε λοιπόν όλους εσάς, εκπαιδευτικούς, γονείς και μαθητές και μαθήτριες να παρακολουθήσετε την βράβευση του έργου των παιδιών του 1</w:t>
      </w:r>
      <w:r w:rsidRPr="00A44CAC">
        <w:rPr>
          <w:rFonts w:ascii="Verdana" w:eastAsia="Times New Roman" w:hAnsi="Verdana" w:cs="Arial"/>
          <w:color w:val="222222"/>
          <w:sz w:val="24"/>
          <w:szCs w:val="24"/>
          <w:vertAlign w:val="superscript"/>
          <w:lang w:eastAsia="el-GR"/>
        </w:rPr>
        <w:t>ου</w:t>
      </w: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ΓΕΛ ΩΡΑΙΟΚΑΣΤΡΟΥ, κατά την σχολική χρονιά 2020-2021 που τιμήθηκαν με το 1</w:t>
      </w:r>
      <w:r w:rsidRPr="00A44CAC">
        <w:rPr>
          <w:rFonts w:ascii="Verdana" w:eastAsia="Times New Roman" w:hAnsi="Verdana" w:cs="Arial"/>
          <w:color w:val="222222"/>
          <w:sz w:val="24"/>
          <w:szCs w:val="24"/>
          <w:vertAlign w:val="superscript"/>
          <w:lang w:eastAsia="el-GR"/>
        </w:rPr>
        <w:t>ο</w:t>
      </w: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Εθνικό Βραβείο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val="en-US" w:eastAsia="el-GR"/>
        </w:rPr>
        <w:t>eTwinning</w:t>
      </w:r>
      <w:proofErr w:type="spellEnd"/>
      <w:r w:rsidRPr="00A44CAC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στην κατηγορία 16-19.</w:t>
      </w:r>
    </w:p>
    <w:p w:rsidR="00605AE9" w:rsidRDefault="00605AE9" w:rsidP="00A44CAC"/>
    <w:sectPr w:rsidR="00605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C"/>
    <w:rsid w:val="00605AE9"/>
    <w:rsid w:val="00610BCB"/>
    <w:rsid w:val="00A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4ACE-3560-4F43-8794-C9E7EC7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sch.gr/live/show/4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LOQqzZYj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ΤΡΙΑΝΤΑΦΥΛΛΟΠΟΥΛΟΣ ΓΕΩΡΓΙΟΣ</dc:creator>
  <cp:keywords/>
  <dc:description/>
  <cp:lastModifiedBy>ΤΡΙΑΝΤΑΦΥΛΛΟΠΟΥΛΟΣ ΓΕΩΡΓΙΟΣ</cp:lastModifiedBy>
  <cp:revision>1</cp:revision>
  <dcterms:created xsi:type="dcterms:W3CDTF">2023-02-14T15:40:00Z</dcterms:created>
  <dcterms:modified xsi:type="dcterms:W3CDTF">2023-02-14T15:52:00Z</dcterms:modified>
</cp:coreProperties>
</file>